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环卫工人福利费项目</w:t>
      </w:r>
    </w:p>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2021年</w:t>
      </w: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关人员对实施的“环卫工人福利费项目</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（一）年初批复下达环卫工人福利费资金预算和绩效目标情况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1、2021年下达我局环卫工人福利费共90万元。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2、主要绩效目标：关爱环卫工人，解决早餐、临时工工作服装问题，进一步提升环卫人员社会保障，关爱为城市整洁贡献的环卫人员，让社会更加和谐，更加文明。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（二）年度中由县级资金安排下达环卫工人福利费资金预算和绩效目标情况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关于盐池县财政局2021年部门预算绩效目标的批复》（盐财发〔2021〕5号）文件要求，环卫工人福利费资金预算安排90万元，全部为财政拨款，环卫工人福利费2021年资金已全部到位，内容为一线环卫工人免费提供早餐、服装及高温补贴，购买意外伤害险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环卫工人福利费预算下达资金90万元，实际到位资金90万元，资金到位率100%。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2021年环卫工人福利费项目预算资金已全部下达，并按资金文件及项目建设要求和进度全部落实到位。2021年实际总支出为90万元，无结余资金，资金执行率100%。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环卫工人福利费项目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（1）数量指标：2021年为442名环卫工人提供营养早餐，每名环卫工人购置劳保用品1次。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442名环卫工人每天早晨06:30分-早晨07:30分在宁夏盐池福海实业有限公司、盐池县长江大酒店、盐池宾馆有限公司三个定点早产供应单位领取标准为5元/人的免费营养早餐，每日提供的早餐清洁卫生、品种丰富、营养可口，符合《食品卫生法》的质量和要求；环卫工人大多工作在道路上，每天来往车辆无数，在工作中很容易发生交通事故，防止意外造成家庭困难。配备醒目的工作服，既保障安全又利于城市规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（3）时效指标：按照2021年度绩效目标制定了项目工作计划，并按照工作计划开展了环卫工人福利费工作。项目资金按照计划进度执行。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（4）成本指标：根据年度预算计划，分解并制定了相应的月度预算使用计划，严格落实。将早餐费用控制在80万元内，劳保用品10万元以内。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（1）社会效益：环卫工人是维护城市市容环境的重要保障，提高环卫工人的生活质量，既是城市公共管理的重要的组成部分，也是重要的民生问题。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（2）经济效益：经济的高速发展离不开好的社会环境，关注环卫工人的生活所需，使其更好的为市容市貌服务，改善投资环境，促使地价升值，增加投资项目，为经济增速发展奠定了良好的基础。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（3）生态效益：关注环卫工人的生体健康和工作安全，使盐池县城区容貌更清洁，更卫生，有利于改善城市居住环境及空气质量。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环境卫生作为一个长期发展的项目，我单位建设了与网格化管理相结合、由及时发现上报、迅速处置以及案件处置考核为一体的运行机制，针对基础保洁设施及车辆等维修养护制定了完善的制度，并严格执行。项目长效管理机制健全且执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我局相关人员对项目实施后受益群体的满意度进行调查，基本满意度达到95%，达到了项目设定的预期效果。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环卫工人福利费2021年度目标全部完成实施，均达到了绩效目标。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将符合当地住房保障条件的环卫工人，纳入住房保障范围，予以优先分类保障；盘活政府闲置公房用于环卫工人居住，就近就地帮助环卫工人解决集体宿舍、临时宿舍；各地按照随迁子女义务教育入学政策，结合实际优先安排就近入学，与就读学校当地居民子女平等接受义务教育。</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建立环卫合同制工人工资动态增长机制，是环卫合同制工人工资收入增长与当地经济发展相匹配。</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对从事一线作业的环卫合同制工人，按规定享受高温补贴，按月足额发放到位。</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严格落实安全生产责任制和环卫安全作业规范，完善各项安全防护措施，重点做好一线环卫工人的安全保障工作，有效防范各类安全事故发生。加大对车窗抛物行为的曝光、处罚力度。</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黑体" w:hAnsi="黑体" w:eastAsia="黑体" w:cs="黑体"/>
          <w:sz w:val="32"/>
          <w:szCs w:val="32"/>
          <w:lang w:val="en-US" w:eastAsia="zh-CN"/>
        </w:rPr>
        <w:t xml:space="preserve">   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lang w:val="en-US" w:eastAsia="zh-CN"/>
        </w:rPr>
        <w:t>根据项目绩效自评表将项目目标进行量化评价，发现项目实施中的不足。该项目自评指标得分94分。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大标宋_GBK">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CD8AA9"/>
    <w:multiLevelType w:val="singleLevel"/>
    <w:tmpl w:val="CDCD8AA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1ZTJjYTE0NGNmZmMzMDdkOGY1MTlhOGNiZGMwOWYifQ=="/>
  </w:docVars>
  <w:rsids>
    <w:rsidRoot w:val="004D2AA7"/>
    <w:rsid w:val="004D2AA7"/>
    <w:rsid w:val="01476709"/>
    <w:rsid w:val="014F2DB1"/>
    <w:rsid w:val="01705F30"/>
    <w:rsid w:val="01DD0C0E"/>
    <w:rsid w:val="02334474"/>
    <w:rsid w:val="041E24E3"/>
    <w:rsid w:val="05564C25"/>
    <w:rsid w:val="072C6FDB"/>
    <w:rsid w:val="082B10F4"/>
    <w:rsid w:val="08AD444C"/>
    <w:rsid w:val="09015EAD"/>
    <w:rsid w:val="09723454"/>
    <w:rsid w:val="09AC3916"/>
    <w:rsid w:val="0A8C2CA0"/>
    <w:rsid w:val="0C3811EC"/>
    <w:rsid w:val="0DEC1DBA"/>
    <w:rsid w:val="0E331EC0"/>
    <w:rsid w:val="0FEB48FF"/>
    <w:rsid w:val="12DE4C30"/>
    <w:rsid w:val="13FC1F08"/>
    <w:rsid w:val="146F7312"/>
    <w:rsid w:val="14743785"/>
    <w:rsid w:val="14896E79"/>
    <w:rsid w:val="14C4499C"/>
    <w:rsid w:val="14EF42C1"/>
    <w:rsid w:val="164B3F61"/>
    <w:rsid w:val="16E54694"/>
    <w:rsid w:val="16F76538"/>
    <w:rsid w:val="17CF40C9"/>
    <w:rsid w:val="18791E86"/>
    <w:rsid w:val="1A3E3AF7"/>
    <w:rsid w:val="1B965EE2"/>
    <w:rsid w:val="1C612191"/>
    <w:rsid w:val="1CAA3CD9"/>
    <w:rsid w:val="1CE76BFD"/>
    <w:rsid w:val="1DC274D0"/>
    <w:rsid w:val="1DF25307"/>
    <w:rsid w:val="1E4A4593"/>
    <w:rsid w:val="1E4E7908"/>
    <w:rsid w:val="1EAD6EE0"/>
    <w:rsid w:val="1F890B97"/>
    <w:rsid w:val="21EC2525"/>
    <w:rsid w:val="227D3758"/>
    <w:rsid w:val="22C2273E"/>
    <w:rsid w:val="246B0D04"/>
    <w:rsid w:val="24BF4EBC"/>
    <w:rsid w:val="254D7576"/>
    <w:rsid w:val="2C586E68"/>
    <w:rsid w:val="2CB84D44"/>
    <w:rsid w:val="2DD83650"/>
    <w:rsid w:val="2DEB7F61"/>
    <w:rsid w:val="324003E3"/>
    <w:rsid w:val="329A0EE5"/>
    <w:rsid w:val="329B6B7E"/>
    <w:rsid w:val="33941407"/>
    <w:rsid w:val="33BA12DA"/>
    <w:rsid w:val="34BD6234"/>
    <w:rsid w:val="35400157"/>
    <w:rsid w:val="364E78A4"/>
    <w:rsid w:val="389F61F0"/>
    <w:rsid w:val="38A072DD"/>
    <w:rsid w:val="3A571945"/>
    <w:rsid w:val="3A7479CB"/>
    <w:rsid w:val="3C150741"/>
    <w:rsid w:val="3C686E8F"/>
    <w:rsid w:val="3CE01B09"/>
    <w:rsid w:val="3D7F0A50"/>
    <w:rsid w:val="3EA12676"/>
    <w:rsid w:val="40C275C9"/>
    <w:rsid w:val="41373B68"/>
    <w:rsid w:val="425D0A50"/>
    <w:rsid w:val="444B087F"/>
    <w:rsid w:val="44A83F9D"/>
    <w:rsid w:val="46F23CAC"/>
    <w:rsid w:val="474403C6"/>
    <w:rsid w:val="4A9851F2"/>
    <w:rsid w:val="4B123432"/>
    <w:rsid w:val="4E0114A6"/>
    <w:rsid w:val="4E377B00"/>
    <w:rsid w:val="4E772EBB"/>
    <w:rsid w:val="4F025ADA"/>
    <w:rsid w:val="4FA60C94"/>
    <w:rsid w:val="4FB10340"/>
    <w:rsid w:val="4FFB1A68"/>
    <w:rsid w:val="50E56349"/>
    <w:rsid w:val="50F34B05"/>
    <w:rsid w:val="514979AD"/>
    <w:rsid w:val="536B1E28"/>
    <w:rsid w:val="556D5C05"/>
    <w:rsid w:val="56E228E8"/>
    <w:rsid w:val="59783755"/>
    <w:rsid w:val="5A142F27"/>
    <w:rsid w:val="5AA17626"/>
    <w:rsid w:val="5DAC09CC"/>
    <w:rsid w:val="5F7E31A7"/>
    <w:rsid w:val="62147E68"/>
    <w:rsid w:val="63054880"/>
    <w:rsid w:val="63611007"/>
    <w:rsid w:val="642F62A4"/>
    <w:rsid w:val="645716E4"/>
    <w:rsid w:val="6B60424A"/>
    <w:rsid w:val="6BB66CEA"/>
    <w:rsid w:val="6CD5711C"/>
    <w:rsid w:val="6D9A67DE"/>
    <w:rsid w:val="6EB27334"/>
    <w:rsid w:val="712674F2"/>
    <w:rsid w:val="713D3C53"/>
    <w:rsid w:val="765F3C2F"/>
    <w:rsid w:val="76936052"/>
    <w:rsid w:val="78462508"/>
    <w:rsid w:val="787F6F42"/>
    <w:rsid w:val="792F515C"/>
    <w:rsid w:val="7AE462C2"/>
    <w:rsid w:val="7B2552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1845</Words>
  <Characters>1912</Characters>
  <Lines>0</Lines>
  <Paragraphs>0</Paragraphs>
  <TotalTime>6</TotalTime>
  <ScaleCrop>false</ScaleCrop>
  <LinksUpToDate>false</LinksUpToDate>
  <CharactersWithSpaces>1917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2022-05-13T07:11:20Z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D84AC2461F4944C69405B190CA044C8B</vt:lpwstr>
  </property>
</Properties>
</file>